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0C" w:rsidRPr="008C1136" w:rsidRDefault="00080B45" w:rsidP="0072379F">
      <w:pPr>
        <w:pStyle w:val="AUTODATE"/>
      </w:pPr>
      <w:fldSimple w:instr=" DATE  \* MERGEFORMAT ">
        <w:r w:rsidR="009517EC">
          <w:t>7/10/2019</w:t>
        </w:r>
      </w:fldSimple>
    </w:p>
    <w:p w:rsidR="0017410C" w:rsidRPr="008C1136" w:rsidRDefault="0017410C" w:rsidP="0072379F">
      <w:pPr>
        <w:pStyle w:val="BODY"/>
      </w:pPr>
    </w:p>
    <w:p w:rsidR="0017410C" w:rsidRPr="008C1136" w:rsidRDefault="0017410C" w:rsidP="0072379F">
      <w:pPr>
        <w:pStyle w:val="BODYADDRESS"/>
      </w:pPr>
      <w:r w:rsidRPr="008C1136">
        <w:t>Addressee’s Name</w:t>
      </w:r>
    </w:p>
    <w:p w:rsidR="0017410C" w:rsidRDefault="0017410C" w:rsidP="0072379F">
      <w:pPr>
        <w:pStyle w:val="BODYADDRESS"/>
      </w:pPr>
      <w:r w:rsidRPr="008C1136">
        <w:t>Oregon State University</w:t>
      </w:r>
    </w:p>
    <w:p w:rsidR="0017410C" w:rsidRDefault="0017410C" w:rsidP="0072379F">
      <w:pPr>
        <w:pStyle w:val="BODYADDRESS"/>
      </w:pPr>
      <w:r>
        <w:t>Company</w:t>
      </w:r>
    </w:p>
    <w:p w:rsidR="0017410C" w:rsidRDefault="0017410C" w:rsidP="0072379F">
      <w:pPr>
        <w:pStyle w:val="BODYADDRESS"/>
      </w:pPr>
      <w:r>
        <w:t>Street Address Line 1</w:t>
      </w:r>
    </w:p>
    <w:p w:rsidR="0017410C" w:rsidRDefault="0017410C" w:rsidP="0072379F">
      <w:pPr>
        <w:pStyle w:val="BODYADDRESS"/>
      </w:pPr>
      <w:r>
        <w:t>Street Address Line 2</w:t>
      </w:r>
    </w:p>
    <w:p w:rsidR="0017410C" w:rsidRDefault="0017410C" w:rsidP="0072379F">
      <w:pPr>
        <w:pStyle w:val="BODYADDRESS"/>
      </w:pPr>
      <w:r>
        <w:t>City, State, Zip</w:t>
      </w:r>
    </w:p>
    <w:p w:rsidR="0017410C" w:rsidRDefault="0017410C" w:rsidP="0072379F">
      <w:pPr>
        <w:pStyle w:val="BODY"/>
      </w:pPr>
    </w:p>
    <w:p w:rsidR="0072379F" w:rsidRDefault="0072379F" w:rsidP="00B925D1">
      <w:pPr>
        <w:pStyle w:val="BODY"/>
      </w:pPr>
      <w:r>
        <w:t>Salutation,</w:t>
      </w:r>
    </w:p>
    <w:p w:rsidR="0072379F" w:rsidRDefault="0072379F" w:rsidP="00B925D1">
      <w:pPr>
        <w:pStyle w:val="BODY"/>
      </w:pPr>
      <w:r>
        <w:t>The copy you are now reading is not the actual text to be typeset. It is placed here in lieu of the type to be</w:t>
      </w:r>
      <w:r w:rsidR="00B925D1">
        <w:t xml:space="preserve"> </w:t>
      </w:r>
      <w:r>
        <w:t>used, so that it will resemble a complete job in every respect. For now, its purpose is for size and visual</w:t>
      </w:r>
      <w:r w:rsidR="00B925D1">
        <w:t xml:space="preserve"> </w:t>
      </w:r>
      <w:r>
        <w:t>reference only.</w:t>
      </w:r>
    </w:p>
    <w:p w:rsidR="00B925D1" w:rsidRDefault="0072379F" w:rsidP="00B925D1">
      <w:pPr>
        <w:pStyle w:val="BODY"/>
      </w:pPr>
      <w:r>
        <w:t>Atem fuga. Commolore est, sunt quam illest, si conet andendi vendis porercium repe qui a sa nonsed mini</w:t>
      </w:r>
      <w:r w:rsidR="00B925D1">
        <w:t xml:space="preserve"> </w:t>
      </w:r>
      <w:r>
        <w:t>int, expero ex earchic iendia volori audant labo. Nem et esciisim et adi dolor sequam rest, sum ut mil ea</w:t>
      </w:r>
      <w:r w:rsidR="00B925D1">
        <w:t xml:space="preserve"> </w:t>
      </w:r>
      <w:r>
        <w:t>quistrumqui doloreh endandunt qui dolorem porpost, quaestrun porpost, quaestruntia incto idernatem.</w:t>
      </w:r>
      <w:r w:rsidR="00B925D1">
        <w:t xml:space="preserve"> </w:t>
      </w:r>
      <w:r>
        <w:t>Bus est utaeste mporum velectae est utaeste mporum velectae illaborro qua od esequi cus et lit quatur am</w:t>
      </w:r>
      <w:r w:rsidR="00B925D1">
        <w:t xml:space="preserve"> </w:t>
      </w:r>
      <w:r>
        <w:t>fuga ringa ting ring binga. Dolori nus dundanit ut et qui cullupt porpost, quaestruntia incto idernatem.</w:t>
      </w:r>
      <w:r w:rsidR="00B925D1">
        <w:t xml:space="preserve"> </w:t>
      </w:r>
      <w:r>
        <w:t>Bus est utaeste mporum velectae illaborro qua aectemp eritatis abo. illaborro qua porpost, quaestruntia</w:t>
      </w:r>
      <w:r w:rsidR="00B925D1">
        <w:t xml:space="preserve"> </w:t>
      </w:r>
      <w:r>
        <w:t xml:space="preserve">incto idernatem. Bus est utaeste mporum velectae illaborro qua tia incto idernatem. </w:t>
      </w:r>
    </w:p>
    <w:p w:rsidR="0072379F" w:rsidRDefault="0072379F" w:rsidP="00B925D1">
      <w:pPr>
        <w:pStyle w:val="BODY"/>
      </w:pPr>
      <w:r>
        <w:t>Bus est utaeste errty</w:t>
      </w:r>
      <w:r w:rsidR="00B925D1">
        <w:t xml:space="preserve"> </w:t>
      </w:r>
      <w:r>
        <w:t>mporum velectae illaborr idernatem. Bus est utaeste mporum velectae illaborro qua tia incto iderna dinga</w:t>
      </w:r>
      <w:r w:rsidR="00B925D1">
        <w:t xml:space="preserve"> </w:t>
      </w:r>
      <w:r>
        <w:t>te bus est utaeste mporum velectae illaborro quaerup tusdam, sit as porpost, quaestruntia incto iderneta.</w:t>
      </w:r>
      <w:r w:rsidR="00B925D1">
        <w:t xml:space="preserve"> </w:t>
      </w:r>
      <w:r>
        <w:t>Bus est utaeste mporum velectae o quaerup tusdam, sit as porpost, quaestruntia incto idernatem ilignt.</w:t>
      </w:r>
      <w:r w:rsidR="00B925D1">
        <w:t xml:space="preserve"> </w:t>
      </w:r>
      <w:r>
        <w:t>Busest utaeste mporum velectae illaborro qua perum as nullacc ulluptia ideles aditi offictate nime mant</w:t>
      </w:r>
      <w:r w:rsidR="00B925D1">
        <w:t xml:space="preserve"> </w:t>
      </w:r>
      <w:r>
        <w:t>sintotaeet tueekma poreptat aspernat.</w:t>
      </w:r>
    </w:p>
    <w:p w:rsidR="0017410C" w:rsidRPr="00B925D1" w:rsidRDefault="0072379F" w:rsidP="0072379F">
      <w:pPr>
        <w:pStyle w:val="BODY"/>
      </w:pPr>
      <w:r>
        <w:t>Agnist, aut offic tem endersp isitiuntorum eatet quo ventiande rectium ullantio dolupta dolupti que</w:t>
      </w:r>
      <w:r w:rsidR="00B925D1">
        <w:t xml:space="preserve"> </w:t>
      </w:r>
      <w:r>
        <w:t>nonseque vel molorio nonsed mini int, expero ex earchic iendia volori audant labo. Nem et esciisim et adi</w:t>
      </w:r>
      <w:r w:rsidR="00B925D1">
        <w:t xml:space="preserve"> </w:t>
      </w:r>
      <w:r>
        <w:t>dolor sequam nonsed mini int, expero ex earchic iendia volori audant labo. Nem et esciisim et adi dolor</w:t>
      </w:r>
      <w:r w:rsidR="00B925D1">
        <w:t xml:space="preserve"> </w:t>
      </w:r>
      <w:r>
        <w:t>sequam rest, sum ut mil ea quistrumqui doloreh endandunt qui dolorem porpost, quaestrun porpost,</w:t>
      </w:r>
      <w:r w:rsidR="00B925D1">
        <w:t xml:space="preserve"> </w:t>
      </w:r>
      <w:r>
        <w:t>quaestruntia incto idernatem.</w:t>
      </w:r>
    </w:p>
    <w:p w:rsidR="0017410C" w:rsidRDefault="0017410C" w:rsidP="0072379F">
      <w:pPr>
        <w:pStyle w:val="BODY"/>
        <w:rPr>
          <w:bCs/>
        </w:rPr>
      </w:pPr>
      <w:r>
        <w:rPr>
          <w:bCs/>
        </w:rPr>
        <w:t>Closing,</w:t>
      </w:r>
    </w:p>
    <w:p w:rsidR="00B925D1" w:rsidRDefault="00B925D1" w:rsidP="0072379F">
      <w:pPr>
        <w:pStyle w:val="BODY"/>
        <w:rPr>
          <w:bCs/>
        </w:rPr>
      </w:pPr>
    </w:p>
    <w:p w:rsidR="0017410C" w:rsidRDefault="0017410C" w:rsidP="00B925D1">
      <w:pPr>
        <w:pStyle w:val="BODYADDRESS"/>
      </w:pPr>
      <w:r>
        <w:t>Signatory Name</w:t>
      </w:r>
    </w:p>
    <w:p w:rsidR="0017410C" w:rsidRDefault="0017410C" w:rsidP="00B925D1">
      <w:pPr>
        <w:pStyle w:val="BODYADDRESS"/>
      </w:pPr>
      <w:r>
        <w:t>Title</w:t>
      </w:r>
    </w:p>
    <w:p w:rsidR="0017410C" w:rsidRPr="00341F72" w:rsidRDefault="0017410C" w:rsidP="00B925D1">
      <w:pPr>
        <w:pStyle w:val="BODYADDRESS"/>
      </w:pPr>
      <w:r>
        <w:t>Oregon State University</w:t>
      </w:r>
    </w:p>
    <w:p w:rsidR="000561DC" w:rsidRDefault="00976987" w:rsidP="0072379F">
      <w:pPr>
        <w:pStyle w:val="BODY"/>
      </w:pPr>
    </w:p>
    <w:sectPr w:rsidR="000561DC" w:rsidSect="0041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41" w:right="1530" w:bottom="711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87" w:rsidRDefault="00976987" w:rsidP="0017410C">
      <w:r>
        <w:separator/>
      </w:r>
    </w:p>
  </w:endnote>
  <w:endnote w:type="continuationSeparator" w:id="0">
    <w:p w:rsidR="00976987" w:rsidRDefault="00976987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3C" w:rsidRDefault="003B0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3C" w:rsidRDefault="003B0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3C" w:rsidRDefault="003B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87" w:rsidRDefault="00976987" w:rsidP="0017410C">
      <w:r>
        <w:separator/>
      </w:r>
    </w:p>
  </w:footnote>
  <w:footnote w:type="continuationSeparator" w:id="0">
    <w:p w:rsidR="00976987" w:rsidRDefault="00976987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3C" w:rsidRDefault="003B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:rsidR="0017410C" w:rsidRDefault="0017410C">
        <w:pPr>
          <w:pStyle w:val="Header"/>
        </w:pPr>
        <w:r>
          <w:t>[Type here]</w:t>
        </w:r>
      </w:p>
    </w:sdtContent>
  </w:sdt>
  <w:p w:rsidR="0017410C" w:rsidRDefault="00174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28" w:tblpY="148"/>
      <w:tblW w:w="9270" w:type="dxa"/>
      <w:tblLayout w:type="fixed"/>
      <w:tblLook w:val="0000" w:firstRow="0" w:lastRow="0" w:firstColumn="0" w:lastColumn="0" w:noHBand="0" w:noVBand="0"/>
    </w:tblPr>
    <w:tblGrid>
      <w:gridCol w:w="2307"/>
      <w:gridCol w:w="2751"/>
      <w:gridCol w:w="3942"/>
      <w:gridCol w:w="270"/>
    </w:tblGrid>
    <w:tr w:rsidR="00AA6954" w:rsidTr="0041134B">
      <w:trPr>
        <w:trHeight w:val="1975"/>
      </w:trPr>
      <w:tc>
        <w:tcPr>
          <w:tcW w:w="2307" w:type="dxa"/>
        </w:tcPr>
        <w:p w:rsidR="00AA6954" w:rsidRDefault="00AA6954" w:rsidP="004A4C87">
          <w:pPr>
            <w:pStyle w:val="DEPARTMENT"/>
            <w:ind w:firstLine="0"/>
          </w:pPr>
        </w:p>
      </w:tc>
      <w:tc>
        <w:tcPr>
          <w:tcW w:w="2751" w:type="dxa"/>
          <w:shd w:val="clear" w:color="auto" w:fill="auto"/>
        </w:tcPr>
        <w:p w:rsidR="00AA6954" w:rsidRDefault="00AA6954" w:rsidP="004A4C87"/>
      </w:tc>
      <w:tc>
        <w:tcPr>
          <w:tcW w:w="3942" w:type="dxa"/>
          <w:shd w:val="clear" w:color="auto" w:fill="auto"/>
        </w:tcPr>
        <w:p w:rsidR="00404980" w:rsidRPr="003B043C" w:rsidRDefault="00404980" w:rsidP="004A4C87">
          <w:pPr>
            <w:rPr>
              <w:rFonts w:ascii="Cambria" w:hAnsi="Cambria"/>
              <w:b/>
              <w:bCs/>
              <w:color w:val="DC4405"/>
              <w:sz w:val="20"/>
              <w:szCs w:val="20"/>
            </w:rPr>
          </w:pPr>
          <w:r w:rsidRPr="003B043C">
            <w:rPr>
              <w:rFonts w:ascii="Cambria" w:hAnsi="Cambria"/>
              <w:b/>
              <w:bCs/>
              <w:color w:val="DC4405"/>
              <w:sz w:val="20"/>
              <w:szCs w:val="20"/>
            </w:rPr>
            <w:t>Dept. of Biochemistry &amp; Biophysics</w:t>
          </w:r>
        </w:p>
        <w:p w:rsidR="00AA6954" w:rsidRDefault="00AA6954" w:rsidP="004A4C87">
          <w:pPr>
            <w:rPr>
              <w:rFonts w:ascii="Cambria" w:hAnsi="Cambria"/>
              <w:bCs/>
              <w:color w:val="000000" w:themeColor="text1"/>
              <w:sz w:val="20"/>
            </w:rPr>
          </w:pPr>
          <w:r w:rsidRPr="004A4C87">
            <w:rPr>
              <w:rFonts w:ascii="Cambria" w:hAnsi="Cambria"/>
              <w:bCs/>
              <w:color w:val="000000" w:themeColor="text1"/>
              <w:sz w:val="20"/>
            </w:rPr>
            <w:t>Oregon State University</w:t>
          </w:r>
        </w:p>
        <w:p w:rsidR="00AA6954" w:rsidRDefault="00404980" w:rsidP="004A4C87">
          <w:pPr>
            <w:rPr>
              <w:rFonts w:ascii="Cambria" w:hAnsi="Cambria"/>
              <w:bCs/>
              <w:color w:val="000000" w:themeColor="text1"/>
              <w:sz w:val="20"/>
            </w:rPr>
          </w:pPr>
          <w:r>
            <w:rPr>
              <w:rFonts w:ascii="Cambria" w:hAnsi="Cambria"/>
              <w:bCs/>
              <w:color w:val="000000" w:themeColor="text1"/>
              <w:sz w:val="20"/>
            </w:rPr>
            <w:t xml:space="preserve">2011 </w:t>
          </w:r>
          <w:r w:rsidR="003B043C">
            <w:rPr>
              <w:rFonts w:ascii="Cambria" w:hAnsi="Cambria"/>
              <w:bCs/>
              <w:color w:val="000000" w:themeColor="text1"/>
              <w:sz w:val="20"/>
            </w:rPr>
            <w:t>Agricultural Life Sciences</w:t>
          </w:r>
          <w:r w:rsidR="0041134B">
            <w:rPr>
              <w:rFonts w:ascii="Cambria" w:hAnsi="Cambria"/>
              <w:bCs/>
              <w:color w:val="000000" w:themeColor="text1"/>
              <w:sz w:val="20"/>
            </w:rPr>
            <w:t xml:space="preserve"> Bldg.</w:t>
          </w:r>
        </w:p>
        <w:p w:rsidR="00AA6954" w:rsidRDefault="00AA6954" w:rsidP="004A4C87">
          <w:pPr>
            <w:rPr>
              <w:rFonts w:ascii="Cambria" w:hAnsi="Cambria"/>
              <w:bCs/>
              <w:color w:val="000000" w:themeColor="text1"/>
              <w:sz w:val="20"/>
            </w:rPr>
          </w:pPr>
          <w:r>
            <w:rPr>
              <w:rFonts w:ascii="Cambria" w:hAnsi="Cambria"/>
              <w:bCs/>
              <w:color w:val="000000" w:themeColor="text1"/>
              <w:sz w:val="20"/>
            </w:rPr>
            <w:t>Corvallis, Oregon 97331</w:t>
          </w:r>
          <w:r w:rsidR="0041134B">
            <w:rPr>
              <w:rFonts w:ascii="Cambria" w:hAnsi="Cambria"/>
              <w:bCs/>
              <w:color w:val="000000" w:themeColor="text1"/>
              <w:sz w:val="20"/>
            </w:rPr>
            <w:t>-</w:t>
          </w:r>
          <w:r w:rsidR="003B043C">
            <w:rPr>
              <w:rFonts w:ascii="Cambria" w:hAnsi="Cambria"/>
              <w:bCs/>
              <w:color w:val="000000" w:themeColor="text1"/>
              <w:sz w:val="20"/>
            </w:rPr>
            <w:t>7305</w:t>
          </w:r>
        </w:p>
        <w:p w:rsidR="003B043C" w:rsidRDefault="003B043C" w:rsidP="00AA6954">
          <w:pPr>
            <w:rPr>
              <w:rFonts w:ascii="Cambria" w:hAnsi="Cambria"/>
              <w:b/>
              <w:bCs/>
              <w:color w:val="DC4405"/>
              <w:sz w:val="20"/>
            </w:rPr>
          </w:pPr>
        </w:p>
        <w:p w:rsidR="00AA6954" w:rsidRDefault="00AA6954" w:rsidP="00AA6954">
          <w:pPr>
            <w:rPr>
              <w:rFonts w:ascii="Cambria" w:hAnsi="Cambria"/>
              <w:bCs/>
              <w:color w:val="000000" w:themeColor="text1"/>
              <w:sz w:val="20"/>
            </w:rPr>
          </w:pPr>
          <w:r w:rsidRPr="004A4C87">
            <w:rPr>
              <w:rFonts w:ascii="Cambria" w:hAnsi="Cambria"/>
              <w:b/>
              <w:bCs/>
              <w:color w:val="DC4405"/>
              <w:sz w:val="20"/>
            </w:rPr>
            <w:t>P</w:t>
          </w:r>
          <w:r w:rsidR="0041134B">
            <w:rPr>
              <w:rFonts w:ascii="Cambria" w:hAnsi="Cambria"/>
              <w:b/>
              <w:bCs/>
              <w:color w:val="DC4405"/>
              <w:sz w:val="20"/>
            </w:rPr>
            <w:t>hone:</w:t>
          </w:r>
          <w:r>
            <w:rPr>
              <w:rFonts w:ascii="Cambria" w:hAnsi="Cambria"/>
              <w:bCs/>
              <w:color w:val="000000" w:themeColor="text1"/>
              <w:sz w:val="20"/>
            </w:rPr>
            <w:t xml:space="preserve"> 541-737-</w:t>
          </w:r>
          <w:r w:rsidR="00404980">
            <w:rPr>
              <w:rFonts w:ascii="Cambria" w:hAnsi="Cambria"/>
              <w:bCs/>
              <w:color w:val="000000" w:themeColor="text1"/>
              <w:sz w:val="20"/>
            </w:rPr>
            <w:t>4511</w:t>
          </w:r>
        </w:p>
        <w:p w:rsidR="00AA6954" w:rsidRDefault="00AA6954" w:rsidP="00AA6954">
          <w:pPr>
            <w:rPr>
              <w:rFonts w:ascii="Cambria" w:hAnsi="Cambria"/>
              <w:bCs/>
              <w:color w:val="000000" w:themeColor="text1"/>
              <w:sz w:val="20"/>
            </w:rPr>
          </w:pPr>
          <w:r w:rsidRPr="004A4C87">
            <w:rPr>
              <w:rFonts w:ascii="Cambria" w:hAnsi="Cambria"/>
              <w:b/>
              <w:bCs/>
              <w:color w:val="DC4405"/>
              <w:sz w:val="20"/>
            </w:rPr>
            <w:t>F</w:t>
          </w:r>
          <w:r w:rsidR="0041134B">
            <w:rPr>
              <w:rFonts w:ascii="Cambria" w:hAnsi="Cambria"/>
              <w:b/>
              <w:bCs/>
              <w:color w:val="DC4405"/>
              <w:sz w:val="20"/>
            </w:rPr>
            <w:t>ax:</w:t>
          </w:r>
          <w:r>
            <w:rPr>
              <w:rFonts w:ascii="Cambria" w:hAnsi="Cambria"/>
              <w:bCs/>
              <w:color w:val="000000" w:themeColor="text1"/>
              <w:sz w:val="20"/>
            </w:rPr>
            <w:t xml:space="preserve"> 541-737-</w:t>
          </w:r>
          <w:r w:rsidR="00404980">
            <w:rPr>
              <w:rFonts w:ascii="Cambria" w:hAnsi="Cambria"/>
              <w:bCs/>
              <w:color w:val="000000" w:themeColor="text1"/>
              <w:sz w:val="20"/>
            </w:rPr>
            <w:t>0481</w:t>
          </w:r>
        </w:p>
        <w:p w:rsidR="00AA6954" w:rsidRDefault="0041134B" w:rsidP="00AA6954">
          <w:pPr>
            <w:ind w:right="95"/>
            <w:rPr>
              <w:rFonts w:ascii="Cambria" w:hAnsi="Cambria"/>
              <w:bCs/>
              <w:color w:val="000000" w:themeColor="text1"/>
              <w:sz w:val="20"/>
            </w:rPr>
          </w:pPr>
          <w:r>
            <w:rPr>
              <w:rFonts w:ascii="Cambria" w:hAnsi="Cambria"/>
              <w:b/>
              <w:bCs/>
              <w:color w:val="DC4405"/>
              <w:sz w:val="20"/>
            </w:rPr>
            <w:t>Email:</w:t>
          </w:r>
          <w:r w:rsidR="003B043C">
            <w:rPr>
              <w:rFonts w:ascii="Cambria" w:hAnsi="Cambria"/>
              <w:b/>
              <w:bCs/>
              <w:color w:val="DC4405"/>
              <w:sz w:val="20"/>
            </w:rPr>
            <w:t xml:space="preserve"> </w:t>
          </w:r>
          <w:r w:rsidR="00404980" w:rsidRPr="00404980">
            <w:rPr>
              <w:rFonts w:ascii="Cambria" w:hAnsi="Cambria"/>
              <w:bCs/>
              <w:color w:val="000000" w:themeColor="text1"/>
              <w:sz w:val="20"/>
            </w:rPr>
            <w:t>BB.Office@oregonstate.edu</w:t>
          </w:r>
        </w:p>
        <w:p w:rsidR="0041134B" w:rsidRDefault="0041134B" w:rsidP="0041134B">
          <w:pPr>
            <w:ind w:right="95"/>
            <w:rPr>
              <w:rFonts w:ascii="Cambria" w:hAnsi="Cambria"/>
              <w:bCs/>
              <w:color w:val="000000" w:themeColor="text1"/>
              <w:sz w:val="20"/>
            </w:rPr>
          </w:pPr>
          <w:r>
            <w:rPr>
              <w:rFonts w:ascii="Cambria" w:hAnsi="Cambria"/>
              <w:b/>
              <w:bCs/>
              <w:color w:val="DC4405"/>
              <w:sz w:val="20"/>
            </w:rPr>
            <w:t xml:space="preserve">Web: </w:t>
          </w:r>
          <w:r w:rsidR="009517EC">
            <w:rPr>
              <w:rFonts w:ascii="Cambria" w:hAnsi="Cambria"/>
              <w:bCs/>
              <w:sz w:val="20"/>
            </w:rPr>
            <w:t>biochem.</w:t>
          </w:r>
          <w:bookmarkStart w:id="0" w:name="_GoBack"/>
          <w:bookmarkEnd w:id="0"/>
          <w:r w:rsidRPr="0041134B">
            <w:rPr>
              <w:rFonts w:ascii="Cambria" w:hAnsi="Cambria"/>
              <w:bCs/>
              <w:sz w:val="20"/>
            </w:rPr>
            <w:t>oregonstate.edu</w:t>
          </w:r>
        </w:p>
      </w:tc>
      <w:tc>
        <w:tcPr>
          <w:tcW w:w="270" w:type="dxa"/>
          <w:shd w:val="clear" w:color="auto" w:fill="auto"/>
        </w:tcPr>
        <w:p w:rsidR="00AA6954" w:rsidRDefault="00AA6954" w:rsidP="004A4C87">
          <w:pPr>
            <w:rPr>
              <w:rFonts w:ascii="Cambria" w:hAnsi="Cambria"/>
              <w:bCs/>
              <w:color w:val="000000" w:themeColor="text1"/>
              <w:sz w:val="20"/>
            </w:rPr>
          </w:pPr>
        </w:p>
        <w:p w:rsidR="00AA6954" w:rsidRPr="004A4C87" w:rsidRDefault="00AA6954" w:rsidP="004A4C87">
          <w:pPr>
            <w:rPr>
              <w:rFonts w:ascii="Cambria" w:hAnsi="Cambria"/>
              <w:bCs/>
              <w:color w:val="000000" w:themeColor="text1"/>
              <w:sz w:val="20"/>
            </w:rPr>
          </w:pPr>
        </w:p>
      </w:tc>
    </w:tr>
  </w:tbl>
  <w:p w:rsidR="0017410C" w:rsidRDefault="003B043C" w:rsidP="00AA6954">
    <w:pPr>
      <w:pStyle w:val="DEPARTMENT"/>
    </w:pPr>
    <w:r w:rsidRPr="0066101E">
      <w:rPr>
        <w:noProof/>
        <w:color w:val="DC4405"/>
      </w:rPr>
      <w:drawing>
        <wp:anchor distT="0" distB="0" distL="114300" distR="114300" simplePos="0" relativeHeight="251656704" behindDoc="0" locked="1" layoutInCell="1" allowOverlap="1" wp14:anchorId="16A71512" wp14:editId="22E01028">
          <wp:simplePos x="0" y="0"/>
          <wp:positionH relativeFrom="page">
            <wp:posOffset>457200</wp:posOffset>
          </wp:positionH>
          <wp:positionV relativeFrom="page">
            <wp:posOffset>518795</wp:posOffset>
          </wp:positionV>
          <wp:extent cx="2514600" cy="7785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EC"/>
    <w:rsid w:val="000663A8"/>
    <w:rsid w:val="00080B45"/>
    <w:rsid w:val="0017410C"/>
    <w:rsid w:val="003B043C"/>
    <w:rsid w:val="003B4C68"/>
    <w:rsid w:val="00404980"/>
    <w:rsid w:val="0041134B"/>
    <w:rsid w:val="004A4C87"/>
    <w:rsid w:val="004E3C67"/>
    <w:rsid w:val="004E47AD"/>
    <w:rsid w:val="00522C14"/>
    <w:rsid w:val="00654BC0"/>
    <w:rsid w:val="006F03D6"/>
    <w:rsid w:val="00712296"/>
    <w:rsid w:val="0072379F"/>
    <w:rsid w:val="007B0231"/>
    <w:rsid w:val="007E43CD"/>
    <w:rsid w:val="007F3F4A"/>
    <w:rsid w:val="009517EC"/>
    <w:rsid w:val="00976987"/>
    <w:rsid w:val="009A55E8"/>
    <w:rsid w:val="00A41246"/>
    <w:rsid w:val="00AA6954"/>
    <w:rsid w:val="00AA69D0"/>
    <w:rsid w:val="00AC0078"/>
    <w:rsid w:val="00AE07D4"/>
    <w:rsid w:val="00B84D38"/>
    <w:rsid w:val="00B925D1"/>
    <w:rsid w:val="00C07226"/>
    <w:rsid w:val="00C20572"/>
    <w:rsid w:val="00CF66D9"/>
    <w:rsid w:val="00E07BC5"/>
    <w:rsid w:val="00F350F1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100CB"/>
  <w14:defaultImageDpi w14:val="32767"/>
  <w15:docId w15:val="{DFEB22D1-B39A-43A1-A4D1-825C3D6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B925D1"/>
    <w:pPr>
      <w:spacing w:after="240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zaj\Downloads\BB%20Dept.%20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3485-3A87-4CAC-A09C-3653BD8D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Dept. Letterhead color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Barboza Sagrero, Juriana Examaray</dc:creator>
  <cp:keywords/>
  <dc:description/>
  <cp:lastModifiedBy>Barboza Sagrero, Juriana Examaray</cp:lastModifiedBy>
  <cp:revision>1</cp:revision>
  <cp:lastPrinted>2017-05-25T18:51:00Z</cp:lastPrinted>
  <dcterms:created xsi:type="dcterms:W3CDTF">2019-07-10T17:31:00Z</dcterms:created>
  <dcterms:modified xsi:type="dcterms:W3CDTF">2019-07-10T17:33:00Z</dcterms:modified>
</cp:coreProperties>
</file>